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附件2: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2023中国食药健康产品展销会参展申请表</w:t>
      </w:r>
    </w:p>
    <w:tbl>
      <w:tblPr>
        <w:tblStyle w:val="11"/>
        <w:tblpPr w:leftFromText="180" w:rightFromText="180" w:vertAnchor="text" w:horzAnchor="page" w:tblpX="1254" w:tblpY="243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329"/>
        <w:gridCol w:w="2349"/>
        <w:gridCol w:w="9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678" w:type="dxa"/>
            <w:gridSpan w:val="2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374" w:type="dxa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 系 人</w:t>
            </w:r>
          </w:p>
        </w:tc>
        <w:tc>
          <w:tcPr>
            <w:tcW w:w="2329" w:type="dxa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    话</w:t>
            </w:r>
          </w:p>
        </w:tc>
        <w:tc>
          <w:tcPr>
            <w:tcW w:w="2366" w:type="dxa"/>
            <w:gridSpan w:val="2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　　机</w:t>
            </w:r>
          </w:p>
        </w:tc>
        <w:tc>
          <w:tcPr>
            <w:tcW w:w="2329" w:type="dxa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微信号、</w:t>
            </w:r>
            <w:r>
              <w:rPr>
                <w:rFonts w:ascii="宋体" w:hAnsi="宋体"/>
                <w:sz w:val="28"/>
                <w:szCs w:val="28"/>
              </w:rPr>
              <w:t>公众号</w:t>
            </w:r>
          </w:p>
        </w:tc>
        <w:tc>
          <w:tcPr>
            <w:tcW w:w="2366" w:type="dxa"/>
            <w:gridSpan w:val="2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47" w:type="dxa"/>
            <w:vMerge w:val="restart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参会参展</w:t>
            </w:r>
            <w:r>
              <w:rPr>
                <w:rFonts w:ascii="宋体" w:hAnsi="宋体"/>
                <w:sz w:val="28"/>
                <w:szCs w:val="28"/>
              </w:rPr>
              <w:t>申请</w:t>
            </w:r>
          </w:p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（标准/特装二选一，</w:t>
            </w:r>
            <w:r>
              <w:rPr>
                <w:rFonts w:ascii="宋体" w:hAnsi="宋体"/>
                <w:sz w:val="28"/>
                <w:szCs w:val="28"/>
              </w:rPr>
              <w:t>可同时选择参加论坛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□标准展位（</w:t>
            </w: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cs="Calibri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米）： </w:t>
            </w:r>
            <w:r>
              <w:rPr>
                <w:rFonts w:ascii="宋体" w:hAnsi="宋体" w:cs="微软雅黑"/>
                <w:sz w:val="28"/>
                <w:szCs w:val="28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47" w:type="dxa"/>
            <w:vMerge w:val="continue"/>
            <w:vAlign w:val="center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□</w:t>
            </w:r>
            <w:r>
              <w:rPr>
                <w:rFonts w:ascii="宋体" w:hAnsi="宋体" w:cs="微软雅黑"/>
                <w:sz w:val="28"/>
                <w:szCs w:val="28"/>
              </w:rPr>
              <w:t>光地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： </w:t>
            </w:r>
            <w:r>
              <w:rPr>
                <w:rFonts w:ascii="宋体" w:hAnsi="宋体" w:cs="微软雅黑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平方米（</w:t>
            </w: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6平方米</w:t>
            </w:r>
            <w:r>
              <w:rPr>
                <w:rFonts w:ascii="宋体" w:hAnsi="宋体" w:cs="Calibri"/>
                <w:sz w:val="28"/>
                <w:szCs w:val="28"/>
              </w:rPr>
              <w:t>起</w:t>
            </w:r>
            <w:r>
              <w:rPr>
                <w:rFonts w:hint="eastAsia" w:ascii="宋体" w:hAnsi="宋体" w:cs="___WRD_EMBED_SUB_39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47" w:type="dxa"/>
            <w:vMerge w:val="continue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□参加论坛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单位和产品</w:t>
            </w:r>
            <w:r>
              <w:rPr>
                <w:rFonts w:hint="eastAsia" w:ascii="宋体" w:hAnsi="宋体"/>
                <w:sz w:val="28"/>
                <w:szCs w:val="28"/>
              </w:rPr>
              <w:t>介绍</w:t>
            </w:r>
          </w:p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参展单位</w:t>
            </w:r>
            <w:r>
              <w:rPr>
                <w:rFonts w:hint="eastAsia" w:ascii="宋体" w:hAnsi="宋体"/>
                <w:sz w:val="28"/>
                <w:szCs w:val="28"/>
              </w:rPr>
              <w:t>必填）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47" w:type="dxa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其它资质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center" w:pos="4904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其它要求</w:t>
            </w:r>
          </w:p>
        </w:tc>
        <w:tc>
          <w:tcPr>
            <w:tcW w:w="7044" w:type="dxa"/>
            <w:gridSpan w:val="4"/>
          </w:tcPr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□自愿向大会特供赞助或者预定现场广告</w:t>
            </w:r>
          </w:p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自愿向大会特供适当产品作为参会嘉宾伴手礼</w:t>
            </w:r>
          </w:p>
          <w:p>
            <w:pPr>
              <w:tabs>
                <w:tab w:val="center" w:pos="4904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□其它要求或者建议：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>
      <w:pPr>
        <w:spacing w:line="400" w:lineRule="exact"/>
        <w:ind w:right="-1050" w:rightChars="-5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请将参会回执于4月10日之前发送至邮箱</w:t>
      </w:r>
      <w:r>
        <w:fldChar w:fldCharType="begin"/>
      </w:r>
      <w:r>
        <w:instrText xml:space="preserve"> HYPERLINK "mailto:zgnyzlxh@163.com" </w:instrText>
      </w:r>
      <w:r>
        <w:fldChar w:fldCharType="separate"/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zgnyzlxh@163.com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</w:p>
    <w:p>
      <w:pPr>
        <w:spacing w:line="400" w:lineRule="exact"/>
        <w:ind w:right="-1050" w:rightChars="-5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.联系人：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廖老师，电话：010-59199435 13552001581</w:t>
      </w:r>
    </w:p>
    <w:p>
      <w:pPr>
        <w:spacing w:line="400" w:lineRule="exact"/>
        <w:ind w:left="-1" w:right="-1050" w:rightChars="-500" w:firstLine="1200" w:firstLineChars="5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黄老师，电话：010-59199305 13522899823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509378-2F2B-462B-84A9-397F15191E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DC044C-FB8A-4153-83ED-164EEF670FB2}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2309D8B-FFCC-4A7A-BB53-60F214CB91D4}"/>
  </w:font>
  <w:font w:name="___WRD_EMBED_SUB_39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B11C76-18F3-4652-8509-D57BFBC18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YzY5YWU2ZTUzNGQ4YTczYTA3ZTRjZTFhMTkyZjMifQ=="/>
    <w:docVar w:name="KSO_WPS_MARK_KEY" w:val="9c6bbcc2-e62a-4c10-b998-4c25d5cef246"/>
  </w:docVars>
  <w:rsids>
    <w:rsidRoot w:val="005704AA"/>
    <w:rsid w:val="000572F7"/>
    <w:rsid w:val="00103AEE"/>
    <w:rsid w:val="001F5A9B"/>
    <w:rsid w:val="00344752"/>
    <w:rsid w:val="00403343"/>
    <w:rsid w:val="004971E8"/>
    <w:rsid w:val="00522DCC"/>
    <w:rsid w:val="005704AA"/>
    <w:rsid w:val="005E71F8"/>
    <w:rsid w:val="00630930"/>
    <w:rsid w:val="006F33BE"/>
    <w:rsid w:val="006F469C"/>
    <w:rsid w:val="0073791C"/>
    <w:rsid w:val="00761124"/>
    <w:rsid w:val="007F2934"/>
    <w:rsid w:val="00811F85"/>
    <w:rsid w:val="008E7991"/>
    <w:rsid w:val="00A975F0"/>
    <w:rsid w:val="00AC6AF3"/>
    <w:rsid w:val="00CB1D78"/>
    <w:rsid w:val="00CE130D"/>
    <w:rsid w:val="00CE4FB5"/>
    <w:rsid w:val="00D00F8B"/>
    <w:rsid w:val="00D34303"/>
    <w:rsid w:val="00DA53E2"/>
    <w:rsid w:val="00E957DB"/>
    <w:rsid w:val="00F235E2"/>
    <w:rsid w:val="00F4357F"/>
    <w:rsid w:val="01177B14"/>
    <w:rsid w:val="0DF0326C"/>
    <w:rsid w:val="1060765B"/>
    <w:rsid w:val="14215838"/>
    <w:rsid w:val="29B63E24"/>
    <w:rsid w:val="2A921CA0"/>
    <w:rsid w:val="4B591BE5"/>
    <w:rsid w:val="58ED7447"/>
    <w:rsid w:val="69833B03"/>
    <w:rsid w:val="6E531424"/>
    <w:rsid w:val="710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</w:rPr>
  </w:style>
  <w:style w:type="character" w:styleId="15">
    <w:name w:val="FollowedHyperlink"/>
    <w:unhideWhenUsed/>
    <w:qFormat/>
    <w:uiPriority w:val="99"/>
    <w:rPr>
      <w:color w:val="000000"/>
      <w:u w:val="none"/>
    </w:rPr>
  </w:style>
  <w:style w:type="character" w:styleId="16">
    <w:name w:val="Emphasis"/>
    <w:qFormat/>
    <w:uiPriority w:val="20"/>
    <w:rPr>
      <w:i/>
    </w:rPr>
  </w:style>
  <w:style w:type="character" w:styleId="17">
    <w:name w:val="Hyperlink"/>
    <w:unhideWhenUsed/>
    <w:qFormat/>
    <w:uiPriority w:val="99"/>
    <w:rPr>
      <w:color w:val="000000"/>
      <w:u w:val="none"/>
    </w:rPr>
  </w:style>
  <w:style w:type="character" w:customStyle="1" w:styleId="18">
    <w:name w:val="日期 Char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9">
    <w:name w:val="z-crt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0">
    <w:name w:val="r-search"/>
    <w:basedOn w:val="13"/>
    <w:qFormat/>
    <w:uiPriority w:val="0"/>
  </w:style>
  <w:style w:type="character" w:customStyle="1" w:styleId="21">
    <w:name w:val="ewm"/>
    <w:basedOn w:val="13"/>
    <w:qFormat/>
    <w:uiPriority w:val="0"/>
  </w:style>
  <w:style w:type="character" w:customStyle="1" w:styleId="22">
    <w:name w:val="_Style 20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first-child"/>
    <w:basedOn w:val="13"/>
    <w:qFormat/>
    <w:uiPriority w:val="0"/>
  </w:style>
  <w:style w:type="character" w:customStyle="1" w:styleId="24">
    <w:name w:val="hover3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5">
    <w:name w:val="z-crt3"/>
    <w:qFormat/>
    <w:uiPriority w:val="0"/>
    <w:rPr>
      <w:color w:val="FFFFFF"/>
      <w:bdr w:val="single" w:color="5295E6" w:sz="6" w:space="0"/>
      <w:shd w:val="clear" w:color="auto" w:fill="5295E6"/>
    </w:rPr>
  </w:style>
  <w:style w:type="character" w:customStyle="1" w:styleId="26">
    <w:name w:val="r-search1"/>
    <w:basedOn w:val="13"/>
    <w:qFormat/>
    <w:uiPriority w:val="0"/>
  </w:style>
  <w:style w:type="character" w:customStyle="1" w:styleId="27">
    <w:name w:val="NormalCharacter"/>
    <w:unhideWhenUsed/>
    <w:qFormat/>
    <w:uiPriority w:val="0"/>
    <w:rPr>
      <w:rFonts w:hint="default"/>
      <w:sz w:val="24"/>
      <w:szCs w:val="24"/>
    </w:rPr>
  </w:style>
  <w:style w:type="character" w:customStyle="1" w:styleId="28">
    <w:name w:val="批注框文本 Char"/>
    <w:basedOn w:val="13"/>
    <w:link w:val="6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1578</Words>
  <Characters>1824</Characters>
  <Lines>17</Lines>
  <Paragraphs>4</Paragraphs>
  <TotalTime>4</TotalTime>
  <ScaleCrop>false</ScaleCrop>
  <LinksUpToDate>false</LinksUpToDate>
  <CharactersWithSpaces>2022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2023-03-29T10:12:00Z</dcterms:created>
  <dc:creator>Lenovo User</dc:creator>
  <cp:lastModifiedBy>lxy</cp:lastModifiedBy>
  <cp:lastPrinted>2023-03-27T11:01:00Z</cp:lastPrinted>
  <dcterms:modified xsi:type="dcterms:W3CDTF">2023-03-30T02:54:42Z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4BC3376F5D5E44F0B13A590008A05D7B</vt:lpwstr>
  </property>
</Properties>
</file>